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95" w:rsidRPr="00035F8F" w:rsidRDefault="00035F8F" w:rsidP="00035F8F">
      <w:pPr>
        <w:jc w:val="center"/>
        <w:rPr>
          <w:b/>
          <w:u w:val="single"/>
        </w:rPr>
      </w:pPr>
      <w:r w:rsidRPr="00035F8F">
        <w:rPr>
          <w:b/>
          <w:u w:val="single"/>
        </w:rPr>
        <w:t>Quelques éléments de résolution d’équations…</w:t>
      </w:r>
    </w:p>
    <w:p w:rsidR="00035F8F" w:rsidRDefault="00035F8F"/>
    <w:p w:rsidR="00035F8F" w:rsidRPr="00035F8F" w:rsidRDefault="00035F8F" w:rsidP="00035F8F">
      <w:pPr>
        <w:pStyle w:val="Paragraphedeliste"/>
        <w:numPr>
          <w:ilvl w:val="0"/>
          <w:numId w:val="1"/>
        </w:numPr>
        <w:rPr>
          <w:b/>
        </w:rPr>
      </w:pPr>
      <w:r w:rsidRPr="00035F8F">
        <w:rPr>
          <w:b/>
        </w:rPr>
        <w:t>Programme de calculs</w:t>
      </w:r>
    </w:p>
    <w:p w:rsidR="00035F8F" w:rsidRDefault="00035F8F" w:rsidP="00035F8F"/>
    <w:p w:rsidR="00035F8F" w:rsidRDefault="00035F8F" w:rsidP="00035F8F">
      <w:r>
        <w:t>A un programme de calculs, on peut associer une expression littérale :</w:t>
      </w:r>
    </w:p>
    <w:tbl>
      <w:tblPr>
        <w:tblStyle w:val="Grilledutableau"/>
        <w:tblW w:w="0" w:type="auto"/>
        <w:tblLook w:val="04A0"/>
      </w:tblPr>
      <w:tblGrid>
        <w:gridCol w:w="4787"/>
        <w:gridCol w:w="4666"/>
      </w:tblGrid>
      <w:tr w:rsidR="00035F8F" w:rsidTr="00035F8F">
        <w:tc>
          <w:tcPr>
            <w:tcW w:w="0" w:type="auto"/>
          </w:tcPr>
          <w:p w:rsidR="00035F8F" w:rsidRDefault="00035F8F" w:rsidP="00035F8F">
            <w:r>
              <w:rPr>
                <w:noProof/>
                <w:lang w:eastAsia="fr-FR"/>
              </w:rPr>
              <w:drawing>
                <wp:inline distT="0" distB="0" distL="0" distR="0">
                  <wp:extent cx="2773680" cy="1658112"/>
                  <wp:effectExtent l="19050" t="0" r="7620" b="0"/>
                  <wp:docPr id="1" name="Image 0" descr="pgrm-cc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rm-cc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0" cy="165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35F8F" w:rsidRDefault="00035F8F" w:rsidP="00035F8F">
            <w:r>
              <w:t>Au programme de calcul :</w:t>
            </w:r>
          </w:p>
          <w:p w:rsidR="00035F8F" w:rsidRDefault="00035F8F" w:rsidP="00035F8F">
            <w:pPr>
              <w:pStyle w:val="Paragraphedeliste"/>
              <w:numPr>
                <w:ilvl w:val="0"/>
                <w:numId w:val="2"/>
              </w:numPr>
            </w:pPr>
            <w:r>
              <w:t>Multiplier par 5</w:t>
            </w:r>
          </w:p>
          <w:p w:rsidR="00035F8F" w:rsidRDefault="00035F8F" w:rsidP="00035F8F">
            <w:pPr>
              <w:pStyle w:val="Paragraphedeliste"/>
              <w:numPr>
                <w:ilvl w:val="0"/>
                <w:numId w:val="2"/>
              </w:numPr>
            </w:pPr>
            <w:r>
              <w:t>Ajouter 7</w:t>
            </w:r>
          </w:p>
          <w:p w:rsidR="00035F8F" w:rsidRDefault="00035F8F" w:rsidP="00035F8F"/>
          <w:p w:rsidR="00035F8F" w:rsidRDefault="00035F8F" w:rsidP="00035F8F"/>
          <w:p w:rsidR="00035F8F" w:rsidRDefault="00035F8F" w:rsidP="00035F8F">
            <w:r>
              <w:t>On peut faire correspondre l’expression :</w:t>
            </w:r>
          </w:p>
          <w:p w:rsidR="00035F8F" w:rsidRDefault="00035F8F" w:rsidP="00035F8F"/>
          <w:p w:rsidR="00035F8F" w:rsidRDefault="00035F8F" w:rsidP="00035F8F">
            <w:pPr>
              <w:jc w:val="center"/>
            </w:pPr>
            <w:r>
              <w:t>5</w:t>
            </w:r>
            <w:r w:rsidRPr="00035F8F">
              <w:rPr>
                <w:rFonts w:ascii="Times New Roman" w:hAnsi="Times New Roman" w:cs="Times New Roman"/>
                <w:i/>
              </w:rPr>
              <w:t>x</w:t>
            </w:r>
            <w:r>
              <w:t xml:space="preserve"> + 7</w:t>
            </w:r>
          </w:p>
        </w:tc>
      </w:tr>
      <w:tr w:rsidR="00035F8F" w:rsidTr="00035F8F">
        <w:tc>
          <w:tcPr>
            <w:tcW w:w="0" w:type="auto"/>
          </w:tcPr>
          <w:p w:rsidR="00035F8F" w:rsidRDefault="00035F8F" w:rsidP="00035F8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83408" cy="1780032"/>
                  <wp:effectExtent l="19050" t="0" r="0" b="0"/>
                  <wp:docPr id="2" name="Image 1" descr="pgrm-cc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rm-ccl-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408" cy="178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35F8F" w:rsidRDefault="00035F8F" w:rsidP="00035F8F">
            <w:r>
              <w:t>Au programme de calcul :</w:t>
            </w:r>
          </w:p>
          <w:p w:rsidR="00035F8F" w:rsidRDefault="00035F8F" w:rsidP="00035F8F">
            <w:pPr>
              <w:pStyle w:val="Paragraphedeliste"/>
              <w:numPr>
                <w:ilvl w:val="0"/>
                <w:numId w:val="2"/>
              </w:numPr>
            </w:pPr>
            <w:r>
              <w:t xml:space="preserve">Multiplier par </w:t>
            </w:r>
            <w:r w:rsidR="001B2CC5">
              <w:t>lui-même</w:t>
            </w:r>
          </w:p>
          <w:p w:rsidR="00035F8F" w:rsidRDefault="001B2CC5" w:rsidP="00035F8F">
            <w:pPr>
              <w:pStyle w:val="Paragraphedeliste"/>
              <w:numPr>
                <w:ilvl w:val="0"/>
                <w:numId w:val="2"/>
              </w:numPr>
            </w:pPr>
            <w:r>
              <w:t>Enlever 7 fois le nombre de départ</w:t>
            </w:r>
          </w:p>
          <w:p w:rsidR="00035F8F" w:rsidRDefault="00035F8F" w:rsidP="00035F8F"/>
          <w:p w:rsidR="00035F8F" w:rsidRDefault="00035F8F" w:rsidP="00035F8F"/>
          <w:p w:rsidR="00035F8F" w:rsidRDefault="00035F8F" w:rsidP="00035F8F">
            <w:r>
              <w:t>On peut faire correspondre l’expression :</w:t>
            </w:r>
          </w:p>
          <w:p w:rsidR="00035F8F" w:rsidRDefault="00035F8F" w:rsidP="00035F8F"/>
          <w:p w:rsidR="00035F8F" w:rsidRPr="001B2CC5" w:rsidRDefault="00035F8F" w:rsidP="001B2CC5">
            <w:pPr>
              <w:jc w:val="center"/>
            </w:pPr>
            <w:r w:rsidRPr="00035F8F">
              <w:rPr>
                <w:rFonts w:ascii="Times New Roman" w:hAnsi="Times New Roman" w:cs="Times New Roman"/>
                <w:i/>
              </w:rPr>
              <w:t>x</w:t>
            </w:r>
            <w:r w:rsidR="001B2CC5" w:rsidRPr="001B2CC5">
              <w:rPr>
                <w:vertAlign w:val="superscript"/>
              </w:rPr>
              <w:t>2</w:t>
            </w:r>
            <w:r w:rsidR="001B2CC5">
              <w:t xml:space="preserve"> – </w:t>
            </w:r>
            <w:r>
              <w:t>7</w:t>
            </w:r>
            <w:r w:rsidR="001B2CC5" w:rsidRPr="001B2CC5">
              <w:rPr>
                <w:rFonts w:ascii="Times New Roman" w:hAnsi="Times New Roman" w:cs="Times New Roman"/>
                <w:i/>
              </w:rPr>
              <w:t>x</w:t>
            </w:r>
          </w:p>
        </w:tc>
      </w:tr>
    </w:tbl>
    <w:p w:rsidR="00035F8F" w:rsidRDefault="00035F8F" w:rsidP="00035F8F"/>
    <w:p w:rsidR="00035F8F" w:rsidRDefault="001B2CC5" w:rsidP="00035F8F">
      <w:r>
        <w:t>Bien évidemment, à l’expression littérale 5</w:t>
      </w:r>
      <w:r w:rsidRPr="00035F8F">
        <w:rPr>
          <w:rFonts w:ascii="Times New Roman" w:hAnsi="Times New Roman" w:cs="Times New Roman"/>
          <w:i/>
        </w:rPr>
        <w:t>x</w:t>
      </w:r>
      <w:r>
        <w:t xml:space="preserve"> + 7, on peut faire correspondre le programme de calculs :</w:t>
      </w:r>
    </w:p>
    <w:p w:rsidR="001B2CC5" w:rsidRDefault="001B2CC5" w:rsidP="001B2CC5">
      <w:pPr>
        <w:pStyle w:val="Paragraphedeliste"/>
        <w:numPr>
          <w:ilvl w:val="0"/>
          <w:numId w:val="2"/>
        </w:numPr>
      </w:pPr>
      <w:r>
        <w:t>Multiplier par 5</w:t>
      </w:r>
    </w:p>
    <w:p w:rsidR="001B2CC5" w:rsidRDefault="001B2CC5" w:rsidP="001B2CC5">
      <w:pPr>
        <w:pStyle w:val="Paragraphedeliste"/>
        <w:numPr>
          <w:ilvl w:val="0"/>
          <w:numId w:val="2"/>
        </w:numPr>
      </w:pPr>
      <w:r>
        <w:t>Ajouter 7</w:t>
      </w:r>
    </w:p>
    <w:p w:rsidR="001B2CC5" w:rsidRDefault="001B2CC5" w:rsidP="00035F8F">
      <w:pPr>
        <w:rPr>
          <w:rFonts w:ascii="Times New Roman" w:hAnsi="Times New Roman" w:cs="Times New Roman"/>
        </w:rPr>
      </w:pPr>
      <w:r>
        <w:t xml:space="preserve">Et à l’expression littérale </w:t>
      </w:r>
      <w:r w:rsidRPr="00035F8F">
        <w:rPr>
          <w:rFonts w:ascii="Times New Roman" w:hAnsi="Times New Roman" w:cs="Times New Roman"/>
          <w:i/>
        </w:rPr>
        <w:t>x</w:t>
      </w:r>
      <w:r w:rsidRPr="001B2CC5">
        <w:rPr>
          <w:vertAlign w:val="superscript"/>
        </w:rPr>
        <w:t>2</w:t>
      </w:r>
      <w:r>
        <w:t xml:space="preserve"> – 7</w:t>
      </w:r>
      <w:r w:rsidRPr="001B2CC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, on peut faire correspondre le programme de calculs :</w:t>
      </w:r>
    </w:p>
    <w:p w:rsidR="001B2CC5" w:rsidRDefault="001B2CC5" w:rsidP="001B2CC5">
      <w:pPr>
        <w:pStyle w:val="Paragraphedeliste"/>
        <w:numPr>
          <w:ilvl w:val="0"/>
          <w:numId w:val="2"/>
        </w:numPr>
      </w:pPr>
      <w:r>
        <w:t>Multiplier par lui-même</w:t>
      </w:r>
    </w:p>
    <w:p w:rsidR="001B2CC5" w:rsidRDefault="001B2CC5" w:rsidP="001B2CC5">
      <w:pPr>
        <w:pStyle w:val="Paragraphedeliste"/>
        <w:numPr>
          <w:ilvl w:val="0"/>
          <w:numId w:val="2"/>
        </w:numPr>
      </w:pPr>
      <w:r>
        <w:t>Enlever 7 fois le nombre de départ</w:t>
      </w:r>
    </w:p>
    <w:p w:rsidR="001B2CC5" w:rsidRDefault="001B2CC5" w:rsidP="00035F8F"/>
    <w:p w:rsidR="002559DF" w:rsidRPr="002559DF" w:rsidRDefault="002559DF" w:rsidP="002559D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Une première</w:t>
      </w:r>
      <w:r w:rsidR="001B2CC5" w:rsidRPr="001B2CC5">
        <w:rPr>
          <w:b/>
        </w:rPr>
        <w:t xml:space="preserve"> équation</w:t>
      </w:r>
    </w:p>
    <w:p w:rsidR="001B2CC5" w:rsidRDefault="001B2CC5" w:rsidP="001B2CC5">
      <w:r>
        <w:t>Une première étape consiste à savoir ‘remonter’ un programme de calculs :</w:t>
      </w:r>
    </w:p>
    <w:p w:rsidR="001B2CC5" w:rsidRDefault="001B2CC5" w:rsidP="001B2CC5">
      <w:r>
        <w:t>Pour résoudre : 5</w:t>
      </w:r>
      <w:r w:rsidRPr="00035F8F">
        <w:rPr>
          <w:rFonts w:ascii="Times New Roman" w:hAnsi="Times New Roman" w:cs="Times New Roman"/>
          <w:i/>
        </w:rPr>
        <w:t>x</w:t>
      </w:r>
      <w:r>
        <w:t xml:space="preserve"> + 7 = -13</w:t>
      </w:r>
    </w:p>
    <w:tbl>
      <w:tblPr>
        <w:tblStyle w:val="Grilledutableau"/>
        <w:tblW w:w="0" w:type="auto"/>
        <w:tblLook w:val="04A0"/>
      </w:tblPr>
      <w:tblGrid>
        <w:gridCol w:w="4626"/>
        <w:gridCol w:w="4680"/>
      </w:tblGrid>
      <w:tr w:rsidR="001B2CC5" w:rsidTr="001B2CC5">
        <w:tc>
          <w:tcPr>
            <w:tcW w:w="0" w:type="auto"/>
          </w:tcPr>
          <w:p w:rsidR="001B2CC5" w:rsidRDefault="001B2CC5" w:rsidP="001B2CC5">
            <w:r>
              <w:rPr>
                <w:noProof/>
                <w:lang w:eastAsia="fr-FR"/>
              </w:rPr>
              <w:drawing>
                <wp:inline distT="0" distB="0" distL="0" distR="0">
                  <wp:extent cx="2773680" cy="2084832"/>
                  <wp:effectExtent l="19050" t="0" r="7620" b="0"/>
                  <wp:docPr id="3" name="Image 2" descr="équatio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quation-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0" cy="2084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B2CC5" w:rsidRDefault="001B2CC5" w:rsidP="001B2CC5">
            <w:r>
              <w:t>On lit sur le programme de calculs ‘remonté’ :</w:t>
            </w:r>
          </w:p>
          <w:p w:rsidR="001B2CC5" w:rsidRDefault="001B2CC5" w:rsidP="001B2CC5"/>
          <w:p w:rsidR="001B2CC5" w:rsidRDefault="001B2CC5" w:rsidP="001B2CC5">
            <w:r>
              <w:t>5</w:t>
            </w:r>
            <w:r w:rsidRPr="00035F8F">
              <w:rPr>
                <w:rFonts w:ascii="Times New Roman" w:hAnsi="Times New Roman" w:cs="Times New Roman"/>
                <w:i/>
              </w:rPr>
              <w:t>x</w:t>
            </w:r>
            <w:r>
              <w:t xml:space="preserve"> + 7 = -13  </w:t>
            </w:r>
            <w:r w:rsidR="002559DF">
              <w:t xml:space="preserve">       </w:t>
            </w:r>
            <w:r>
              <w:t xml:space="preserve">équation de </w:t>
            </w:r>
            <w:r w:rsidR="002559DF">
              <w:t>l’énoncé</w:t>
            </w:r>
          </w:p>
          <w:p w:rsidR="002559DF" w:rsidRDefault="002559DF" w:rsidP="001B2CC5"/>
          <w:p w:rsidR="001B2CC5" w:rsidRDefault="002559DF" w:rsidP="001B2CC5">
            <w:pPr>
              <w:rPr>
                <w:rFonts w:ascii="Times New Roman" w:hAnsi="Times New Roman" w:cs="Times New Roman"/>
              </w:rPr>
            </w:pPr>
            <w:r>
              <w:t>5</w:t>
            </w:r>
            <w:r w:rsidRPr="00035F8F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-13 – 7       première flèche de retour</w:t>
            </w:r>
          </w:p>
          <w:p w:rsidR="002559DF" w:rsidRDefault="002559DF" w:rsidP="001B2CC5"/>
          <w:p w:rsidR="001B2CC5" w:rsidRDefault="001B2CC5" w:rsidP="001B2CC5">
            <w:pPr>
              <w:rPr>
                <w:rFonts w:ascii="Times New Roman" w:hAnsi="Times New Roman" w:cs="Times New Roman"/>
              </w:rPr>
            </w:pPr>
            <w:r>
              <w:t>5</w:t>
            </w:r>
            <w:r w:rsidRPr="00035F8F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-20</w:t>
            </w:r>
            <w:r w:rsidR="002559DF">
              <w:rPr>
                <w:rFonts w:ascii="Times New Roman" w:hAnsi="Times New Roman" w:cs="Times New Roman"/>
              </w:rPr>
              <w:t xml:space="preserve">             étape intermédiaire</w:t>
            </w:r>
          </w:p>
          <w:p w:rsidR="002559DF" w:rsidRDefault="002559DF" w:rsidP="001B2CC5">
            <w:pPr>
              <w:rPr>
                <w:rFonts w:ascii="Times New Roman" w:hAnsi="Times New Roman" w:cs="Times New Roman"/>
              </w:rPr>
            </w:pPr>
          </w:p>
          <w:p w:rsidR="002559DF" w:rsidRDefault="002559DF" w:rsidP="001B2CC5">
            <w:pPr>
              <w:rPr>
                <w:rFonts w:ascii="Times New Roman" w:hAnsi="Times New Roman" w:cs="Times New Roman"/>
              </w:rPr>
            </w:pPr>
            <w:r w:rsidRPr="00035F8F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-20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 xml:space="preserve">               deuxième flèche de retour</w:t>
            </w:r>
          </w:p>
          <w:p w:rsidR="001B2CC5" w:rsidRDefault="001B2CC5" w:rsidP="001B2CC5">
            <w:pPr>
              <w:rPr>
                <w:rFonts w:ascii="Times New Roman" w:hAnsi="Times New Roman" w:cs="Times New Roman"/>
              </w:rPr>
            </w:pPr>
          </w:p>
          <w:p w:rsidR="001B2CC5" w:rsidRPr="001B2CC5" w:rsidRDefault="001B2CC5" w:rsidP="001B2CC5">
            <w:r w:rsidRPr="00035F8F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 = -4</w:t>
            </w:r>
            <w:r w:rsidR="002559DF">
              <w:rPr>
                <w:rFonts w:ascii="Times New Roman" w:hAnsi="Times New Roman" w:cs="Times New Roman"/>
              </w:rPr>
              <w:t xml:space="preserve">                 solution de l’équation</w:t>
            </w:r>
          </w:p>
          <w:p w:rsidR="001B2CC5" w:rsidRDefault="001B2CC5" w:rsidP="001B2CC5"/>
        </w:tc>
      </w:tr>
    </w:tbl>
    <w:p w:rsidR="00FB1B44" w:rsidRDefault="00FB1B44" w:rsidP="001B2CC5"/>
    <w:p w:rsidR="00FB1B44" w:rsidRDefault="00FB1B44">
      <w:r>
        <w:br w:type="page"/>
      </w:r>
    </w:p>
    <w:p w:rsidR="00FB1B44" w:rsidRDefault="00FB1B44" w:rsidP="00FB1B44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lastRenderedPageBreak/>
        <w:t>Un peu de calcul littéral</w:t>
      </w:r>
    </w:p>
    <w:p w:rsidR="00FB1B44" w:rsidRPr="00FB1B44" w:rsidRDefault="00FB1B44" w:rsidP="00FB1B44"/>
    <w:p w:rsidR="00FB1B44" w:rsidRDefault="00FB1B44" w:rsidP="00E364EF">
      <w:r>
        <w:t>5t = 3t + 2t   : cette égalité est vraie pour toutes les valeurs possibles de t.</w:t>
      </w:r>
      <w:r w:rsidR="00E364EF">
        <w:t xml:space="preserve"> C’est le cas des développements</w:t>
      </w:r>
      <w:r w:rsidR="00E364EF">
        <w:br/>
        <w:t xml:space="preserve">                         et des factorisations.</w:t>
      </w:r>
    </w:p>
    <w:tbl>
      <w:tblPr>
        <w:tblStyle w:val="Grilledutableau"/>
        <w:tblW w:w="0" w:type="auto"/>
        <w:tblLook w:val="04A0"/>
      </w:tblPr>
      <w:tblGrid>
        <w:gridCol w:w="4914"/>
        <w:gridCol w:w="5768"/>
      </w:tblGrid>
      <w:tr w:rsidR="00FB1B44" w:rsidTr="00FB1B44">
        <w:tc>
          <w:tcPr>
            <w:tcW w:w="0" w:type="auto"/>
            <w:vAlign w:val="center"/>
          </w:tcPr>
          <w:p w:rsidR="00FB1B44" w:rsidRDefault="00FB1B44" w:rsidP="00FB1B44">
            <w:r>
              <w:t xml:space="preserve">Voici quelques exemples de valeurs pour lesquelles on constate que </w:t>
            </w:r>
          </w:p>
          <w:p w:rsidR="00FB1B44" w:rsidRDefault="00FB1B44" w:rsidP="00FB1B44">
            <w:r>
              <w:t>5t = 3t + 2t</w:t>
            </w:r>
          </w:p>
        </w:tc>
        <w:tc>
          <w:tcPr>
            <w:tcW w:w="0" w:type="auto"/>
          </w:tcPr>
          <w:p w:rsidR="00FB1B44" w:rsidRDefault="00FB1B44" w:rsidP="00FB1B44">
            <w:r>
              <w:rPr>
                <w:noProof/>
                <w:lang w:eastAsia="fr-FR"/>
              </w:rPr>
              <w:drawing>
                <wp:inline distT="0" distB="0" distL="0" distR="0">
                  <wp:extent cx="3506320" cy="1419225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4588" cy="1418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B44" w:rsidRDefault="00FB1B44" w:rsidP="00FB1B44"/>
    <w:p w:rsidR="00FB1B44" w:rsidRDefault="00FB1B44" w:rsidP="00FB1B44">
      <w:r>
        <w:t>5t = 3t + 2      : cette égalité n’est vraie que pour une valeur de t</w:t>
      </w:r>
      <w:r w:rsidR="00E364EF">
        <w:t>, il s’agit d’une équation.</w:t>
      </w:r>
    </w:p>
    <w:tbl>
      <w:tblPr>
        <w:tblStyle w:val="Grilledutableau"/>
        <w:tblW w:w="0" w:type="auto"/>
        <w:tblLook w:val="04A0"/>
      </w:tblPr>
      <w:tblGrid>
        <w:gridCol w:w="4386"/>
        <w:gridCol w:w="5594"/>
      </w:tblGrid>
      <w:tr w:rsidR="00EA321E" w:rsidTr="00EA321E">
        <w:tc>
          <w:tcPr>
            <w:tcW w:w="0" w:type="auto"/>
            <w:vAlign w:val="center"/>
          </w:tcPr>
          <w:p w:rsidR="00EA321E" w:rsidRDefault="00EA321E" w:rsidP="00FB1B44">
            <w:r>
              <w:t>On voit ici qu’il n’y a égalité que pour t = 1.</w:t>
            </w:r>
          </w:p>
        </w:tc>
        <w:tc>
          <w:tcPr>
            <w:tcW w:w="0" w:type="auto"/>
          </w:tcPr>
          <w:p w:rsidR="00EA321E" w:rsidRDefault="00EA321E" w:rsidP="00FB1B44">
            <w:r>
              <w:rPr>
                <w:noProof/>
                <w:lang w:eastAsia="fr-FR"/>
              </w:rPr>
              <w:drawing>
                <wp:inline distT="0" distB="0" distL="0" distR="0">
                  <wp:extent cx="3395816" cy="1238474"/>
                  <wp:effectExtent l="19050" t="0" r="0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816" cy="1238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B44" w:rsidRPr="00FB1B44" w:rsidRDefault="00FB1B44" w:rsidP="00FB1B44"/>
    <w:p w:rsidR="001B2CC5" w:rsidRPr="00FB1B44" w:rsidRDefault="00FB1B44" w:rsidP="00FB1B44">
      <w:pPr>
        <w:pStyle w:val="Paragraphedeliste"/>
        <w:numPr>
          <w:ilvl w:val="0"/>
          <w:numId w:val="1"/>
        </w:numPr>
        <w:rPr>
          <w:b/>
        </w:rPr>
      </w:pPr>
      <w:r w:rsidRPr="00FB1B44">
        <w:rPr>
          <w:b/>
        </w:rPr>
        <w:t>Une deuxième équation</w:t>
      </w:r>
    </w:p>
    <w:p w:rsidR="00FB1B44" w:rsidRDefault="00FB1B44" w:rsidP="00FB1B44"/>
    <w:p w:rsidR="00AA7454" w:rsidRDefault="00AA7454" w:rsidP="00AA7454">
      <w:pPr>
        <w:spacing w:line="360" w:lineRule="auto"/>
      </w:pPr>
      <w:r>
        <w:t>– 2</w:t>
      </w:r>
      <w:r w:rsidRPr="00AA7454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+ 8</w:t>
      </w:r>
      <w:r>
        <w:t xml:space="preserve"> = 4</w:t>
      </w:r>
      <w:r w:rsidRPr="00AA7454">
        <w:rPr>
          <w:rFonts w:ascii="Times New Roman" w:hAnsi="Times New Roman" w:cs="Times New Roman"/>
          <w:i/>
        </w:rPr>
        <w:t>x</w:t>
      </w:r>
      <w:r>
        <w:t xml:space="preserve"> + 26</w:t>
      </w:r>
    </w:p>
    <w:p w:rsidR="00AA7454" w:rsidRDefault="00AA7454" w:rsidP="00AA7454">
      <w:pPr>
        <w:spacing w:line="360" w:lineRule="auto"/>
      </w:pPr>
      <w:r>
        <w:t>En utilisant le principe de calcul présenté dans le paragraphe précédent, on peut écrire :</w:t>
      </w:r>
    </w:p>
    <w:p w:rsidR="00AA7454" w:rsidRDefault="00AA7454" w:rsidP="00AA7454">
      <w:pPr>
        <w:spacing w:line="360" w:lineRule="auto"/>
      </w:pPr>
      <w:r>
        <w:t>4</w:t>
      </w:r>
      <w:r w:rsidRPr="00AA7454">
        <w:rPr>
          <w:rFonts w:ascii="Times New Roman" w:hAnsi="Times New Roman" w:cs="Times New Roman"/>
          <w:i/>
        </w:rPr>
        <w:t>x</w:t>
      </w:r>
      <w:r>
        <w:t xml:space="preserve"> = -2</w:t>
      </w:r>
      <w:r w:rsidRPr="00AA7454">
        <w:rPr>
          <w:rFonts w:ascii="Times New Roman" w:hAnsi="Times New Roman" w:cs="Times New Roman"/>
          <w:i/>
        </w:rPr>
        <w:t>x</w:t>
      </w:r>
      <w:r>
        <w:t xml:space="preserve"> + 6</w:t>
      </w:r>
      <w:r w:rsidRPr="00AA7454">
        <w:rPr>
          <w:rFonts w:ascii="Times New Roman" w:hAnsi="Times New Roman" w:cs="Times New Roman"/>
          <w:i/>
        </w:rPr>
        <w:t>x</w:t>
      </w:r>
    </w:p>
    <w:p w:rsidR="00AA7454" w:rsidRDefault="00AA7454" w:rsidP="00AA7454">
      <w:pPr>
        <w:spacing w:line="360" w:lineRule="auto"/>
      </w:pPr>
      <w:r>
        <w:t>L’équation devient alors :</w:t>
      </w:r>
    </w:p>
    <w:p w:rsidR="00AA7454" w:rsidRDefault="00AA7454" w:rsidP="00AA7454">
      <w:pPr>
        <w:spacing w:line="360" w:lineRule="auto"/>
      </w:pPr>
      <w:r>
        <w:t>– 2</w:t>
      </w:r>
      <w:r w:rsidRPr="00AA7454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+ 8</w:t>
      </w:r>
      <w:r>
        <w:t xml:space="preserve"> = -2</w:t>
      </w:r>
      <w:r w:rsidRPr="00AA7454">
        <w:rPr>
          <w:rFonts w:ascii="Times New Roman" w:hAnsi="Times New Roman" w:cs="Times New Roman"/>
          <w:i/>
        </w:rPr>
        <w:t>x</w:t>
      </w:r>
      <w:r>
        <w:t xml:space="preserve"> + 6</w:t>
      </w:r>
      <w:r w:rsidRPr="00AA7454">
        <w:rPr>
          <w:rFonts w:ascii="Times New Roman" w:hAnsi="Times New Roman" w:cs="Times New Roman"/>
          <w:i/>
        </w:rPr>
        <w:t>x</w:t>
      </w:r>
      <w:r>
        <w:t xml:space="preserve"> + 26</w:t>
      </w:r>
    </w:p>
    <w:p w:rsidR="00AA7454" w:rsidRDefault="00AA7454" w:rsidP="00AA7454">
      <w:pPr>
        <w:spacing w:line="360" w:lineRule="auto"/>
      </w:pPr>
      <w:r>
        <w:rPr>
          <w:noProof/>
          <w:lang w:eastAsia="fr-FR"/>
        </w:rPr>
        <w:pict>
          <v:shape id="_x0000_s1035" style="position:absolute;margin-left:2.25pt;margin-top:2.9pt;width:19.5pt;height:11.3pt;z-index:251659264" coordorigin="1349,16060" coordsize="689,398" path="m1349,16060v44,,53,,80,c1443,16103,1441,16071,1455,16113v39,13,42,27,106,27c1561,16200,1545,16205,1588,16219v21,31,31,21,52,53c1702,16272,1682,16258,1693,16325v47,9,83,26,133,26c1897,16351,1881,16379,1931,16404v22,33,27,27,80,27c2011,16457,2011,16466,2037,1645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I4IgEgAGgMAAAAAADAAAAAAAAARljPVIrml8VPjwb4utLhmyIDIWQGPoBED/AAAEgRRP8B&#10;RTUbAgCt/0Y1GwIArf9XDQAAAAUCC2UZFDIIAIAUAnaM4kEzCADADAJK8+JBFauq00GrqtNBAAAQ&#10;OQAAgDcKLh+C/JX5Htlly1LmxZKlXLYAgv4Oi/g6NLLKy2WVmymbKlAKABEgEG2nVevCywH=&#10;" annotation="t"/>
          </v:shape>
        </w:pict>
      </w:r>
      <w:r>
        <w:rPr>
          <w:noProof/>
          <w:lang w:eastAsia="fr-FR"/>
        </w:rPr>
        <w:pict>
          <v:shape id="_x0000_s1036" style="position:absolute;margin-left:49.5pt;margin-top:3.65pt;width:18pt;height:10.55pt;z-index:251660288" coordorigin="3016,16087" coordsize="636,371" path="m3016,16087v80,,58,20,106,26c3157,16113,3175,16113,3201,16113v9,28,20,51,53,53c3272,16166,3289,16166,3307,16166v11,64,8,58,53,79c3403,16267,3410,16276,3440,16272v10,58,6,64,53,79c3504,16368,3559,16397,3572,16404v83,41,43,71,7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I0IAEgAGgMAAAAAADAAAAAAAAARljPVIrml8VPjwb4utLhmyIDIWQGPoBED/AAAEgRRP8B&#10;RTUbAgCt/0Y1GwIArf9XDQAAAAUCC2UZFDIIAIAUAnaM4kEzCADADAJK8+JBFauq00GrqtNBAAAQ&#10;OQAAgDcKLh2C/ZH7FtibLJsslssuWyaAgv4Ok/g6VKSys2WXNllS55AKABEggNn7VuvCywH=&#10;" annotation="t"/>
          </v:shape>
        </w:pict>
      </w:r>
      <w:r>
        <w:t>– 2</w:t>
      </w:r>
      <w:r w:rsidRPr="00AA7454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+ 8</w:t>
      </w:r>
      <w:r>
        <w:t xml:space="preserve"> = -2</w:t>
      </w:r>
      <w:r w:rsidRPr="00AA7454">
        <w:rPr>
          <w:rFonts w:ascii="Times New Roman" w:hAnsi="Times New Roman" w:cs="Times New Roman"/>
          <w:i/>
        </w:rPr>
        <w:t>x</w:t>
      </w:r>
      <w:r>
        <w:t xml:space="preserve"> + 6</w:t>
      </w:r>
      <w:r w:rsidRPr="00AA7454">
        <w:rPr>
          <w:rFonts w:ascii="Times New Roman" w:hAnsi="Times New Roman" w:cs="Times New Roman"/>
          <w:i/>
        </w:rPr>
        <w:t>x</w:t>
      </w:r>
      <w:r>
        <w:t xml:space="preserve"> + 26</w:t>
      </w:r>
    </w:p>
    <w:p w:rsidR="00AA7454" w:rsidRDefault="00AA7454" w:rsidP="00AA7454">
      <w:pPr>
        <w:spacing w:line="360" w:lineRule="auto"/>
      </w:pPr>
      <w:r>
        <w:t>+8 = 6</w:t>
      </w:r>
      <w:r w:rsidRPr="00AA7454">
        <w:rPr>
          <w:rFonts w:ascii="Times New Roman" w:hAnsi="Times New Roman" w:cs="Times New Roman"/>
          <w:i/>
        </w:rPr>
        <w:t>x</w:t>
      </w:r>
      <w:r>
        <w:t xml:space="preserve"> + 26</w:t>
      </w:r>
    </w:p>
    <w:p w:rsidR="00AA7454" w:rsidRDefault="00AA7454" w:rsidP="00FB1B44"/>
    <w:p w:rsidR="00AA7454" w:rsidRDefault="00AA7454" w:rsidP="00FB1B44">
      <w:r>
        <w:t>Ce qui ramène à la situation traitée dans le paragraphe 2.</w:t>
      </w:r>
    </w:p>
    <w:p w:rsidR="00AA7454" w:rsidRDefault="00AA7454" w:rsidP="00FB1B44"/>
    <w:p w:rsidR="00AA7454" w:rsidRDefault="00AA7454" w:rsidP="00FB1B44"/>
    <w:p w:rsidR="00AA7454" w:rsidRPr="00AA7454" w:rsidRDefault="00AA7454" w:rsidP="00FB1B44">
      <w:pPr>
        <w:rPr>
          <w:i/>
        </w:rPr>
      </w:pPr>
      <w:r w:rsidRPr="00AA7454">
        <w:rPr>
          <w:i/>
        </w:rPr>
        <w:t xml:space="preserve">Remarque : </w:t>
      </w:r>
    </w:p>
    <w:p w:rsidR="00AA7454" w:rsidRPr="00AA7454" w:rsidRDefault="00AA7454" w:rsidP="00FB1B44">
      <w:r>
        <w:t xml:space="preserve">Des équations du type :   </w:t>
      </w:r>
      <w:r w:rsidRPr="00035F8F">
        <w:rPr>
          <w:rFonts w:ascii="Times New Roman" w:hAnsi="Times New Roman" w:cs="Times New Roman"/>
          <w:i/>
        </w:rPr>
        <w:t>x</w:t>
      </w:r>
      <w:r w:rsidRPr="001B2CC5">
        <w:rPr>
          <w:vertAlign w:val="superscript"/>
        </w:rPr>
        <w:t>2</w:t>
      </w:r>
      <w:r>
        <w:t xml:space="preserve"> – 7</w:t>
      </w:r>
      <w:r w:rsidRPr="001B2CC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= 65   seront à partir de la classe de 3</w:t>
      </w:r>
      <w:r w:rsidRPr="00AA7454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>.</w:t>
      </w:r>
    </w:p>
    <w:sectPr w:rsidR="00AA7454" w:rsidRPr="00AA7454" w:rsidSect="007E7E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4B81"/>
    <w:multiLevelType w:val="hybridMultilevel"/>
    <w:tmpl w:val="CC14B93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1A5676"/>
    <w:multiLevelType w:val="hybridMultilevel"/>
    <w:tmpl w:val="73D65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35F8F"/>
    <w:rsid w:val="00035F8F"/>
    <w:rsid w:val="000536CB"/>
    <w:rsid w:val="000B2F79"/>
    <w:rsid w:val="00134594"/>
    <w:rsid w:val="0017007C"/>
    <w:rsid w:val="00177471"/>
    <w:rsid w:val="0018722D"/>
    <w:rsid w:val="00197A73"/>
    <w:rsid w:val="001A2368"/>
    <w:rsid w:val="001B2CC5"/>
    <w:rsid w:val="001C50BA"/>
    <w:rsid w:val="00206638"/>
    <w:rsid w:val="00214D6C"/>
    <w:rsid w:val="00227105"/>
    <w:rsid w:val="002559DF"/>
    <w:rsid w:val="00270589"/>
    <w:rsid w:val="00283F78"/>
    <w:rsid w:val="002B44C2"/>
    <w:rsid w:val="002B4FF2"/>
    <w:rsid w:val="002E521F"/>
    <w:rsid w:val="002F62A7"/>
    <w:rsid w:val="00384372"/>
    <w:rsid w:val="00490717"/>
    <w:rsid w:val="004A6D3C"/>
    <w:rsid w:val="004B7C79"/>
    <w:rsid w:val="00533D22"/>
    <w:rsid w:val="00533D30"/>
    <w:rsid w:val="00537219"/>
    <w:rsid w:val="00553AF3"/>
    <w:rsid w:val="005551A8"/>
    <w:rsid w:val="00591FDB"/>
    <w:rsid w:val="0059229C"/>
    <w:rsid w:val="005A389E"/>
    <w:rsid w:val="005C2595"/>
    <w:rsid w:val="005E11CC"/>
    <w:rsid w:val="005F6410"/>
    <w:rsid w:val="00623F95"/>
    <w:rsid w:val="00665650"/>
    <w:rsid w:val="006E4513"/>
    <w:rsid w:val="006F7788"/>
    <w:rsid w:val="007802A7"/>
    <w:rsid w:val="007E7ED1"/>
    <w:rsid w:val="00810C2A"/>
    <w:rsid w:val="0081477D"/>
    <w:rsid w:val="00852A18"/>
    <w:rsid w:val="00860171"/>
    <w:rsid w:val="00865620"/>
    <w:rsid w:val="008A14AC"/>
    <w:rsid w:val="008D53DF"/>
    <w:rsid w:val="008E2755"/>
    <w:rsid w:val="008F4BD5"/>
    <w:rsid w:val="00937D37"/>
    <w:rsid w:val="00981364"/>
    <w:rsid w:val="009A0F5E"/>
    <w:rsid w:val="00A10D48"/>
    <w:rsid w:val="00A15E60"/>
    <w:rsid w:val="00A9519C"/>
    <w:rsid w:val="00AA7454"/>
    <w:rsid w:val="00BC2EE1"/>
    <w:rsid w:val="00C713AF"/>
    <w:rsid w:val="00C827FD"/>
    <w:rsid w:val="00D031E8"/>
    <w:rsid w:val="00D03B5C"/>
    <w:rsid w:val="00D20A54"/>
    <w:rsid w:val="00D941AB"/>
    <w:rsid w:val="00E364EF"/>
    <w:rsid w:val="00E625A8"/>
    <w:rsid w:val="00E948C8"/>
    <w:rsid w:val="00EA321E"/>
    <w:rsid w:val="00EA7782"/>
    <w:rsid w:val="00ED64B7"/>
    <w:rsid w:val="00F30009"/>
    <w:rsid w:val="00F626B6"/>
    <w:rsid w:val="00F90C6F"/>
    <w:rsid w:val="00FB1B44"/>
    <w:rsid w:val="00FB3AB3"/>
    <w:rsid w:val="00FB629B"/>
    <w:rsid w:val="00FC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F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5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5F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5</cp:revision>
  <dcterms:created xsi:type="dcterms:W3CDTF">2011-02-02T14:10:00Z</dcterms:created>
  <dcterms:modified xsi:type="dcterms:W3CDTF">2011-02-02T15:13:00Z</dcterms:modified>
</cp:coreProperties>
</file>